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B5" w:rsidRDefault="007007B5" w:rsidP="008B44EF">
      <w:pPr>
        <w:pStyle w:val="Pa11"/>
        <w:spacing w:after="280"/>
        <w:ind w:hanging="284"/>
        <w:jc w:val="both"/>
        <w:rPr>
          <w:rFonts w:cs="Montserrat"/>
          <w:color w:val="000000"/>
          <w:sz w:val="36"/>
          <w:szCs w:val="36"/>
        </w:rPr>
      </w:pPr>
      <w:r>
        <w:rPr>
          <w:rFonts w:cs="Montserrat"/>
          <w:b/>
          <w:bCs/>
          <w:color w:val="000000"/>
          <w:sz w:val="36"/>
          <w:szCs w:val="36"/>
        </w:rPr>
        <w:t>Appendix 1</w:t>
      </w:r>
    </w:p>
    <w:p w:rsidR="007007B5" w:rsidRDefault="007007B5" w:rsidP="008B44EF">
      <w:pPr>
        <w:pStyle w:val="Pa12"/>
        <w:spacing w:after="280"/>
        <w:ind w:hanging="284"/>
        <w:jc w:val="both"/>
        <w:rPr>
          <w:rFonts w:ascii="Montserrat Medium" w:hAnsi="Montserrat Medium" w:cs="Montserrat Medium"/>
          <w:color w:val="000000"/>
          <w:sz w:val="28"/>
          <w:szCs w:val="28"/>
        </w:rPr>
      </w:pPr>
      <w:r>
        <w:rPr>
          <w:rFonts w:ascii="Montserrat Medium" w:hAnsi="Montserrat Medium" w:cs="Montserrat Medium"/>
          <w:color w:val="000000"/>
          <w:sz w:val="28"/>
          <w:szCs w:val="28"/>
        </w:rPr>
        <w:t xml:space="preserve">Health and Education Rehabilitation Plan Template </w:t>
      </w:r>
    </w:p>
    <w:p w:rsidR="007007B5" w:rsidRDefault="008B44EF" w:rsidP="008B44EF">
      <w:pPr>
        <w:pStyle w:val="Pa18"/>
        <w:spacing w:after="280"/>
        <w:ind w:hanging="284"/>
        <w:jc w:val="both"/>
        <w:rPr>
          <w:rFonts w:cs="Montserrat"/>
          <w:color w:val="000000"/>
          <w:sz w:val="20"/>
          <w:szCs w:val="20"/>
        </w:rPr>
      </w:pPr>
      <w:r>
        <w:rPr>
          <w:rFonts w:cs="Montserrat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A138F" wp14:editId="19113669">
                <wp:simplePos x="0" y="0"/>
                <wp:positionH relativeFrom="column">
                  <wp:posOffset>6629400</wp:posOffset>
                </wp:positionH>
                <wp:positionV relativeFrom="paragraph">
                  <wp:posOffset>147955</wp:posOffset>
                </wp:positionV>
                <wp:extent cx="2762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269D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11.65pt" to="739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" strokecolor="#4579b8 [3044]"/>
            </w:pict>
          </mc:Fallback>
        </mc:AlternateContent>
      </w:r>
      <w:r>
        <w:rPr>
          <w:rFonts w:cs="Montserrat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41469" wp14:editId="25A6D914">
                <wp:simplePos x="0" y="0"/>
                <wp:positionH relativeFrom="column">
                  <wp:posOffset>628650</wp:posOffset>
                </wp:positionH>
                <wp:positionV relativeFrom="paragraph">
                  <wp:posOffset>120015</wp:posOffset>
                </wp:positionV>
                <wp:extent cx="2762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5AE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9.45pt" to="26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" strokecolor="black [3040]"/>
            </w:pict>
          </mc:Fallback>
        </mc:AlternateContent>
      </w:r>
      <w:r w:rsidR="007007B5">
        <w:rPr>
          <w:rFonts w:cs="Montserrat"/>
          <w:color w:val="000000"/>
          <w:sz w:val="20"/>
          <w:szCs w:val="20"/>
        </w:rPr>
        <w:t xml:space="preserve">Child’s name: </w:t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>
        <w:rPr>
          <w:rFonts w:cs="Montserrat"/>
          <w:color w:val="000000"/>
          <w:sz w:val="20"/>
          <w:szCs w:val="20"/>
        </w:rPr>
        <w:tab/>
      </w:r>
      <w:r w:rsidR="007007B5">
        <w:rPr>
          <w:rFonts w:cs="Montserrat"/>
          <w:color w:val="000000"/>
          <w:sz w:val="20"/>
          <w:szCs w:val="20"/>
        </w:rPr>
        <w:t>Name of responsible clinician:</w:t>
      </w:r>
    </w:p>
    <w:tbl>
      <w:tblPr>
        <w:tblW w:w="151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2522"/>
        <w:gridCol w:w="2522"/>
        <w:gridCol w:w="2522"/>
        <w:gridCol w:w="2522"/>
        <w:gridCol w:w="2522"/>
      </w:tblGrid>
      <w:tr w:rsidR="007007B5" w:rsidTr="007007B5">
        <w:trPr>
          <w:trHeight w:val="254"/>
        </w:trPr>
        <w:tc>
          <w:tcPr>
            <w:tcW w:w="2522" w:type="dxa"/>
            <w:shd w:val="clear" w:color="auto" w:fill="8DB3E2" w:themeFill="text2" w:themeFillTint="66"/>
          </w:tcPr>
          <w:p w:rsidR="007007B5" w:rsidRPr="007007B5" w:rsidRDefault="007007B5">
            <w:pPr>
              <w:pStyle w:val="Pa1"/>
              <w:rPr>
                <w:rFonts w:cs="Montserrat"/>
                <w:color w:val="FFFFFF" w:themeColor="background1"/>
                <w:sz w:val="20"/>
                <w:szCs w:val="20"/>
              </w:rPr>
            </w:pPr>
            <w:r w:rsidRPr="007007B5">
              <w:rPr>
                <w:rStyle w:val="A2"/>
                <w:b/>
                <w:bCs/>
                <w:color w:val="FFFFFF" w:themeColor="background1"/>
              </w:rPr>
              <w:t>What does the child need?</w:t>
            </w:r>
          </w:p>
        </w:tc>
        <w:tc>
          <w:tcPr>
            <w:tcW w:w="2522" w:type="dxa"/>
            <w:shd w:val="clear" w:color="auto" w:fill="8DB3E2" w:themeFill="text2" w:themeFillTint="66"/>
          </w:tcPr>
          <w:p w:rsidR="007007B5" w:rsidRPr="007007B5" w:rsidRDefault="007007B5">
            <w:pPr>
              <w:pStyle w:val="Pa1"/>
              <w:rPr>
                <w:rFonts w:cs="Montserrat"/>
                <w:color w:val="FFFFFF" w:themeColor="background1"/>
                <w:sz w:val="20"/>
                <w:szCs w:val="20"/>
              </w:rPr>
            </w:pPr>
            <w:r w:rsidRPr="007007B5">
              <w:rPr>
                <w:rStyle w:val="A2"/>
                <w:b/>
                <w:bCs/>
                <w:color w:val="FFFFFF" w:themeColor="background1"/>
              </w:rPr>
              <w:t>Actions to achieving goal:</w:t>
            </w:r>
          </w:p>
        </w:tc>
        <w:tc>
          <w:tcPr>
            <w:tcW w:w="2522" w:type="dxa"/>
            <w:shd w:val="clear" w:color="auto" w:fill="8DB3E2" w:themeFill="text2" w:themeFillTint="66"/>
          </w:tcPr>
          <w:p w:rsidR="007007B5" w:rsidRPr="007007B5" w:rsidRDefault="007007B5">
            <w:pPr>
              <w:pStyle w:val="Pa1"/>
              <w:rPr>
                <w:rFonts w:cs="Montserrat"/>
                <w:color w:val="FFFFFF" w:themeColor="background1"/>
                <w:sz w:val="20"/>
                <w:szCs w:val="20"/>
              </w:rPr>
            </w:pPr>
            <w:r w:rsidRPr="007007B5">
              <w:rPr>
                <w:rStyle w:val="A2"/>
                <w:b/>
                <w:bCs/>
                <w:color w:val="FFFFFF" w:themeColor="background1"/>
              </w:rPr>
              <w:t>Who will ensure this happens?</w:t>
            </w:r>
          </w:p>
        </w:tc>
        <w:tc>
          <w:tcPr>
            <w:tcW w:w="2522" w:type="dxa"/>
            <w:shd w:val="clear" w:color="auto" w:fill="8DB3E2" w:themeFill="text2" w:themeFillTint="66"/>
          </w:tcPr>
          <w:p w:rsidR="007007B5" w:rsidRPr="007007B5" w:rsidRDefault="007007B5">
            <w:pPr>
              <w:pStyle w:val="Pa1"/>
              <w:rPr>
                <w:rFonts w:cs="Montserrat"/>
                <w:color w:val="FFFFFF" w:themeColor="background1"/>
                <w:sz w:val="20"/>
                <w:szCs w:val="20"/>
              </w:rPr>
            </w:pPr>
            <w:r w:rsidRPr="007007B5">
              <w:rPr>
                <w:rStyle w:val="A2"/>
                <w:b/>
                <w:bCs/>
                <w:color w:val="FFFFFF" w:themeColor="background1"/>
              </w:rPr>
              <w:t>When by?</w:t>
            </w:r>
          </w:p>
        </w:tc>
        <w:tc>
          <w:tcPr>
            <w:tcW w:w="2522" w:type="dxa"/>
            <w:shd w:val="clear" w:color="auto" w:fill="8DB3E2" w:themeFill="text2" w:themeFillTint="66"/>
          </w:tcPr>
          <w:p w:rsidR="007007B5" w:rsidRPr="007007B5" w:rsidRDefault="007007B5">
            <w:pPr>
              <w:pStyle w:val="Pa1"/>
              <w:rPr>
                <w:rFonts w:cs="Montserrat"/>
                <w:color w:val="FFFFFF" w:themeColor="background1"/>
                <w:sz w:val="20"/>
                <w:szCs w:val="20"/>
              </w:rPr>
            </w:pPr>
            <w:r w:rsidRPr="007007B5">
              <w:rPr>
                <w:rStyle w:val="A2"/>
                <w:b/>
                <w:bCs/>
                <w:color w:val="FFFFFF" w:themeColor="background1"/>
              </w:rPr>
              <w:t>Outcome for child:</w:t>
            </w:r>
          </w:p>
        </w:tc>
        <w:tc>
          <w:tcPr>
            <w:tcW w:w="2522" w:type="dxa"/>
            <w:shd w:val="clear" w:color="auto" w:fill="8DB3E2" w:themeFill="text2" w:themeFillTint="66"/>
          </w:tcPr>
          <w:p w:rsidR="007007B5" w:rsidRPr="007007B5" w:rsidRDefault="007007B5">
            <w:pPr>
              <w:pStyle w:val="Pa1"/>
              <w:rPr>
                <w:rFonts w:cs="Montserrat"/>
                <w:color w:val="FFFFFF" w:themeColor="background1"/>
                <w:sz w:val="20"/>
                <w:szCs w:val="20"/>
              </w:rPr>
            </w:pPr>
            <w:r w:rsidRPr="007007B5">
              <w:rPr>
                <w:rStyle w:val="A2"/>
                <w:b/>
                <w:bCs/>
                <w:color w:val="FFFFFF" w:themeColor="background1"/>
              </w:rPr>
              <w:t>Date for review:</w:t>
            </w:r>
          </w:p>
        </w:tc>
      </w:tr>
      <w:tr w:rsidR="007007B5" w:rsidTr="007007B5">
        <w:trPr>
          <w:trHeight w:val="254"/>
        </w:trPr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  <w:p w:rsidR="007007B5" w:rsidRDefault="007007B5" w:rsidP="007007B5"/>
          <w:p w:rsidR="007007B5" w:rsidRPr="007007B5" w:rsidRDefault="007007B5" w:rsidP="007007B5"/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</w:tr>
      <w:tr w:rsidR="007007B5" w:rsidTr="007007B5">
        <w:trPr>
          <w:trHeight w:val="254"/>
        </w:trPr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  <w:p w:rsidR="007007B5" w:rsidRDefault="007007B5" w:rsidP="007007B5"/>
          <w:p w:rsidR="007007B5" w:rsidRPr="007007B5" w:rsidRDefault="007007B5" w:rsidP="007007B5"/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</w:tr>
      <w:tr w:rsidR="007007B5" w:rsidTr="007007B5">
        <w:trPr>
          <w:trHeight w:val="254"/>
        </w:trPr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  <w:p w:rsidR="007007B5" w:rsidRDefault="007007B5" w:rsidP="007007B5"/>
          <w:p w:rsidR="007007B5" w:rsidRPr="007007B5" w:rsidRDefault="007007B5" w:rsidP="007007B5"/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</w:tr>
      <w:tr w:rsidR="007007B5" w:rsidTr="007007B5">
        <w:trPr>
          <w:trHeight w:val="254"/>
        </w:trPr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  <w:p w:rsidR="007007B5" w:rsidRDefault="007007B5" w:rsidP="007007B5"/>
          <w:p w:rsidR="007007B5" w:rsidRPr="007007B5" w:rsidRDefault="007007B5" w:rsidP="007007B5"/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  <w:tc>
          <w:tcPr>
            <w:tcW w:w="2522" w:type="dxa"/>
          </w:tcPr>
          <w:p w:rsidR="007007B5" w:rsidRDefault="007007B5">
            <w:pPr>
              <w:pStyle w:val="Pa1"/>
              <w:rPr>
                <w:rStyle w:val="A2"/>
                <w:b/>
                <w:bCs/>
              </w:rPr>
            </w:pPr>
          </w:p>
        </w:tc>
      </w:tr>
    </w:tbl>
    <w:p w:rsidR="008D0BFF" w:rsidRDefault="008D0BFF"/>
    <w:sectPr w:rsidR="008D0BFF" w:rsidSect="007007B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5F" w:rsidRDefault="00C4015F" w:rsidP="007007B5">
      <w:pPr>
        <w:spacing w:after="0" w:line="240" w:lineRule="auto"/>
      </w:pPr>
      <w:r>
        <w:separator/>
      </w:r>
    </w:p>
  </w:endnote>
  <w:endnote w:type="continuationSeparator" w:id="0">
    <w:p w:rsidR="00C4015F" w:rsidRDefault="00C4015F" w:rsidP="0070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5F" w:rsidRDefault="00C4015F" w:rsidP="007007B5">
      <w:pPr>
        <w:spacing w:after="0" w:line="240" w:lineRule="auto"/>
      </w:pPr>
      <w:r>
        <w:separator/>
      </w:r>
    </w:p>
  </w:footnote>
  <w:footnote w:type="continuationSeparator" w:id="0">
    <w:p w:rsidR="00C4015F" w:rsidRDefault="00C4015F" w:rsidP="0070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B5" w:rsidRDefault="007007B5" w:rsidP="007007B5">
    <w:pPr>
      <w:pStyle w:val="Header"/>
      <w:jc w:val="right"/>
    </w:pPr>
    <w:r>
      <w:rPr>
        <w:rFonts w:cs="Montserrat"/>
        <w:i/>
        <w:iCs/>
        <w:color w:val="000000"/>
        <w:sz w:val="16"/>
        <w:szCs w:val="16"/>
      </w:rPr>
      <w:t>Perplexing Presentations (PP) / Fabricated or Induced Illness (FII) in Children: RCPCH guidance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B5"/>
    <w:rsid w:val="007007B5"/>
    <w:rsid w:val="007B20B3"/>
    <w:rsid w:val="008B44EF"/>
    <w:rsid w:val="008D0BFF"/>
    <w:rsid w:val="00B56B3B"/>
    <w:rsid w:val="00C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30FE"/>
  <w15:chartTrackingRefBased/>
  <w15:docId w15:val="{19A5F894-8EB3-4E79-8853-AF8B98C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7007B5"/>
    <w:pPr>
      <w:autoSpaceDE w:val="0"/>
      <w:autoSpaceDN w:val="0"/>
      <w:adjustRightInd w:val="0"/>
      <w:spacing w:after="0" w:line="441" w:lineRule="atLeast"/>
    </w:pPr>
    <w:rPr>
      <w:rFonts w:ascii="Montserrat" w:hAnsi="Montserrat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007B5"/>
    <w:pPr>
      <w:autoSpaceDE w:val="0"/>
      <w:autoSpaceDN w:val="0"/>
      <w:adjustRightInd w:val="0"/>
      <w:spacing w:after="0" w:line="361" w:lineRule="atLeast"/>
    </w:pPr>
    <w:rPr>
      <w:rFonts w:ascii="Montserrat" w:hAnsi="Montserra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007B5"/>
    <w:pPr>
      <w:autoSpaceDE w:val="0"/>
      <w:autoSpaceDN w:val="0"/>
      <w:adjustRightInd w:val="0"/>
      <w:spacing w:after="0" w:line="281" w:lineRule="atLeast"/>
    </w:pPr>
    <w:rPr>
      <w:rFonts w:ascii="Montserrat" w:hAnsi="Montserrat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7007B5"/>
    <w:pPr>
      <w:autoSpaceDE w:val="0"/>
      <w:autoSpaceDN w:val="0"/>
      <w:adjustRightInd w:val="0"/>
      <w:spacing w:after="0" w:line="201" w:lineRule="atLeast"/>
    </w:pPr>
    <w:rPr>
      <w:rFonts w:ascii="Montserrat" w:hAnsi="Montserra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7007B5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2">
    <w:name w:val="A2"/>
    <w:uiPriority w:val="99"/>
    <w:rsid w:val="007007B5"/>
    <w:rPr>
      <w:rFonts w:cs="Montserra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7B5"/>
  </w:style>
  <w:style w:type="paragraph" w:styleId="Footer">
    <w:name w:val="footer"/>
    <w:basedOn w:val="Normal"/>
    <w:link w:val="FooterChar"/>
    <w:uiPriority w:val="99"/>
    <w:unhideWhenUsed/>
    <w:rsid w:val="00700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GALLILEE, Caroline (NHS TEES VALLEY CCG)</dc:creator>
  <cp:keywords/>
  <dc:description/>
  <cp:lastModifiedBy>Maria Richardson</cp:lastModifiedBy>
  <cp:revision>1</cp:revision>
  <dcterms:created xsi:type="dcterms:W3CDTF">2023-02-22T11:32:00Z</dcterms:created>
  <dcterms:modified xsi:type="dcterms:W3CDTF">2023-02-22T11:32:00Z</dcterms:modified>
</cp:coreProperties>
</file>